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7C" w:rsidRDefault="0023000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noProof/>
        </w:rPr>
        <w:drawing>
          <wp:inline distT="0" distB="0" distL="0" distR="0">
            <wp:extent cx="6120130" cy="871855"/>
            <wp:effectExtent l="0" t="0" r="0" b="0"/>
            <wp:docPr id="1" name="image2.png" descr="C:\Users\maria\AppData\Local\Microsoft\Windows\INetCache\Content.MSO\F11D9F2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\AppData\Local\Microsoft\Windows\INetCache\Content.MSO\F11D9F26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9F4E7C" w:rsidRDefault="009F4E7C">
      <w:pPr>
        <w:jc w:val="center"/>
        <w:rPr>
          <w:rFonts w:ascii="Calibri" w:eastAsia="Calibri" w:hAnsi="Calibri" w:cs="Calibri"/>
        </w:rPr>
      </w:pPr>
    </w:p>
    <w:p w:rsidR="009F4E7C" w:rsidRDefault="009F4E7C">
      <w:pPr>
        <w:jc w:val="center"/>
        <w:rPr>
          <w:rFonts w:ascii="Calibri" w:eastAsia="Calibri" w:hAnsi="Calibri" w:cs="Calibri"/>
        </w:rPr>
      </w:pPr>
    </w:p>
    <w:p w:rsidR="009F4E7C" w:rsidRDefault="009F4E7C">
      <w:pPr>
        <w:jc w:val="center"/>
        <w:rPr>
          <w:rFonts w:ascii="Calibri" w:eastAsia="Calibri" w:hAnsi="Calibri" w:cs="Calibri"/>
        </w:rPr>
      </w:pP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Al sito Web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All’Albo Pretorio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6718" w:right="198" w:firstLine="14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sezione PNRR </w:t>
      </w:r>
      <w:r w:rsidR="004A4752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el sito scolastico </w:t>
      </w:r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12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OGGETTO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: PIANO NAZIONALE DI RIPRESA E RESILIENZA - MISSIONE 4: ISTRUZIONE E RICERCA -Componente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</w:t>
      </w:r>
      <w:r>
        <w:rPr>
          <w:color w:val="000000"/>
          <w:sz w:val="24"/>
          <w:szCs w:val="24"/>
        </w:rPr>
        <w:t>)</w:t>
      </w:r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1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Titolo del progetto: “Vieni a Scuola e la tua vita cambierà”</w:t>
      </w:r>
    </w:p>
    <w:p w:rsidR="00B433DD" w:rsidRDefault="00B433DD">
      <w:pPr>
        <w:widowControl w:val="0"/>
        <w:pBdr>
          <w:top w:val="nil"/>
          <w:left w:val="nil"/>
          <w:bottom w:val="nil"/>
          <w:right w:val="nil"/>
          <w:between w:val="nil"/>
        </w:pBdr>
        <w:ind w:left="112" w:right="1356"/>
        <w:jc w:val="both"/>
        <w:rPr>
          <w:b/>
          <w:color w:val="000000"/>
          <w:sz w:val="24"/>
          <w:szCs w:val="24"/>
        </w:rPr>
      </w:pP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112" w:right="13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CNP:</w:t>
      </w:r>
      <w:r>
        <w:rPr>
          <w:rFonts w:ascii="Noto Sans" w:eastAsia="Noto Sans" w:hAnsi="Noto Sans" w:cs="Noto Sans"/>
          <w:color w:val="212529"/>
          <w:sz w:val="23"/>
          <w:szCs w:val="23"/>
        </w:rPr>
        <w:t xml:space="preserve"> M4C1I1.4-2022-981-P-16664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112" w:right="13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CUP:</w:t>
      </w:r>
      <w:r>
        <w:rPr>
          <w:color w:val="000000"/>
          <w:sz w:val="24"/>
          <w:szCs w:val="24"/>
        </w:rPr>
        <w:t xml:space="preserve"> </w:t>
      </w:r>
      <w:r>
        <w:rPr>
          <w:rFonts w:ascii="Noto Sans" w:eastAsia="Noto Sans" w:hAnsi="Noto Sans" w:cs="Noto Sans"/>
          <w:color w:val="212529"/>
          <w:sz w:val="23"/>
          <w:szCs w:val="23"/>
        </w:rPr>
        <w:t>E44D22004760006</w:t>
      </w:r>
    </w:p>
    <w:p w:rsidR="004A4752" w:rsidRDefault="004A4752">
      <w:pPr>
        <w:pStyle w:val="Titolo1"/>
        <w:ind w:left="360"/>
        <w:jc w:val="right"/>
        <w:rPr>
          <w:rFonts w:ascii="Calibri" w:eastAsia="Calibri" w:hAnsi="Calibri" w:cs="Calibri"/>
          <w:i/>
          <w:sz w:val="22"/>
          <w:szCs w:val="22"/>
        </w:rPr>
      </w:pPr>
      <w:r w:rsidRPr="004A4752">
        <w:rPr>
          <w:rFonts w:ascii="Times New Roman" w:hAnsi="Times New Roman" w:cs="Times New Roman"/>
          <w:sz w:val="24"/>
          <w:szCs w:val="24"/>
        </w:rPr>
        <w:t>AVVISO PUBBLICO per la selezione e il reclutamento delle figure di n. 5 ESPERTI ESTERNI</w:t>
      </w:r>
      <w:r w:rsidRPr="002D0AC6">
        <w:rPr>
          <w:rFonts w:ascii="Times New Roman" w:hAnsi="Times New Roman" w:cs="Times New Roman"/>
          <w:b w:val="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realizzazione di</w:t>
      </w:r>
      <w:r w:rsidRPr="00EA2347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A2347">
        <w:rPr>
          <w:rFonts w:ascii="Times New Roman" w:hAnsi="Times New Roman" w:cs="Times New Roman"/>
          <w:sz w:val="24"/>
          <w:szCs w:val="24"/>
        </w:rPr>
        <w:t>orsi formativi e laboratoriali co-curriculari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9F4E7C" w:rsidRDefault="00230003">
      <w:pPr>
        <w:pStyle w:val="Titolo1"/>
        <w:ind w:left="360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 Dirigente Scolastico dell’I.S. “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F.Morano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 -Caivano (NA)</w:t>
      </w:r>
    </w:p>
    <w:p w:rsidR="009F4E7C" w:rsidRDefault="009F4E7C">
      <w:pPr>
        <w:rPr>
          <w:rFonts w:ascii="Calibri" w:eastAsia="Calibri" w:hAnsi="Calibri" w:cs="Calibri"/>
        </w:rPr>
      </w:pPr>
    </w:p>
    <w:tbl>
      <w:tblPr>
        <w:tblStyle w:val="a"/>
        <w:tblW w:w="96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715"/>
        <w:gridCol w:w="5213"/>
      </w:tblGrid>
      <w:tr w:rsidR="009F4E7C">
        <w:tc>
          <w:tcPr>
            <w:tcW w:w="2684" w:type="dxa"/>
            <w:shd w:val="clear" w:color="auto" w:fill="auto"/>
          </w:tcPr>
          <w:p w:rsidR="009F4E7C" w:rsidRDefault="00230003">
            <w:r>
              <w:t>IL/</w:t>
            </w:r>
            <w:proofErr w:type="gramStart"/>
            <w:r>
              <w:t>LA  SOTTOSCRITTO</w:t>
            </w:r>
            <w:proofErr w:type="gramEnd"/>
            <w: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9F4E7C" w:rsidRDefault="009F4E7C">
            <w:pPr>
              <w:spacing w:line="360" w:lineRule="auto"/>
            </w:pPr>
          </w:p>
        </w:tc>
      </w:tr>
      <w:tr w:rsidR="009F4E7C">
        <w:tc>
          <w:tcPr>
            <w:tcW w:w="2684" w:type="dxa"/>
            <w:shd w:val="clear" w:color="auto" w:fill="auto"/>
          </w:tcPr>
          <w:p w:rsidR="009F4E7C" w:rsidRDefault="00230003">
            <w: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9F4E7C" w:rsidRDefault="009F4E7C">
            <w:pPr>
              <w:spacing w:line="360" w:lineRule="auto"/>
            </w:pPr>
          </w:p>
        </w:tc>
      </w:tr>
      <w:tr w:rsidR="009F4E7C">
        <w:tc>
          <w:tcPr>
            <w:tcW w:w="2684" w:type="dxa"/>
            <w:vMerge w:val="restart"/>
            <w:shd w:val="clear" w:color="auto" w:fill="auto"/>
          </w:tcPr>
          <w:p w:rsidR="009F4E7C" w:rsidRDefault="009F4E7C"/>
          <w:p w:rsidR="009F4E7C" w:rsidRDefault="00230003">
            <w: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COMUNE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DATA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 w:val="restart"/>
            <w:shd w:val="clear" w:color="auto" w:fill="auto"/>
          </w:tcPr>
          <w:p w:rsidR="009F4E7C" w:rsidRDefault="009F4E7C"/>
          <w:p w:rsidR="009F4E7C" w:rsidRDefault="009F4E7C"/>
          <w:p w:rsidR="009F4E7C" w:rsidRDefault="009F4E7C"/>
          <w:p w:rsidR="009F4E7C" w:rsidRDefault="009F4E7C"/>
          <w:p w:rsidR="009F4E7C" w:rsidRDefault="009F4E7C"/>
          <w:p w:rsidR="009F4E7C" w:rsidRDefault="00230003">
            <w:r>
              <w:t>RESIDENZA</w:t>
            </w: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VIA/PIAZZA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CELLULARE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>
        <w:tc>
          <w:tcPr>
            <w:tcW w:w="2684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5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EMAIL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</w:tbl>
    <w:p w:rsidR="009F4E7C" w:rsidRDefault="009F4E7C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F4E7C" w:rsidRDefault="00230003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CHIEDE</w:t>
      </w:r>
    </w:p>
    <w:p w:rsidR="009F4E7C" w:rsidRDefault="009F4E7C"/>
    <w:p w:rsidR="009F4E7C" w:rsidRDefault="00230003">
      <w:pPr>
        <w:tabs>
          <w:tab w:val="left" w:pos="-142"/>
        </w:tabs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partecipare alla selezione per titoli in qualità di ESPERTO</w:t>
      </w:r>
      <w:r w:rsidR="00955AAE">
        <w:t xml:space="preserve"> </w:t>
      </w:r>
      <w:r w:rsidR="004A4752">
        <w:t>ESTERNO</w:t>
      </w:r>
      <w:r>
        <w:t xml:space="preserve"> per l’area tematica che di seguito indica apponendo una X  sulla/e apposita/e  casella/e:</w:t>
      </w:r>
    </w:p>
    <w:p w:rsidR="009F4E7C" w:rsidRDefault="009F4E7C">
      <w:pPr>
        <w:tabs>
          <w:tab w:val="left" w:pos="-142"/>
        </w:tabs>
        <w:jc w:val="both"/>
      </w:pPr>
    </w:p>
    <w:p w:rsidR="00955AAE" w:rsidRDefault="00955AAE" w:rsidP="00955A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tbl>
      <w:tblPr>
        <w:tblStyle w:val="a"/>
        <w:tblW w:w="4939" w:type="pc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013"/>
        <w:gridCol w:w="1488"/>
        <w:gridCol w:w="4137"/>
        <w:gridCol w:w="897"/>
        <w:gridCol w:w="1940"/>
      </w:tblGrid>
      <w:tr w:rsidR="00B433DD" w:rsidTr="00B433DD">
        <w:trPr>
          <w:trHeight w:val="249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8"/>
              <w:jc w:val="center"/>
              <w:rPr>
                <w:b/>
                <w:color w:val="000000"/>
              </w:rPr>
            </w:pPr>
            <w:proofErr w:type="spellStart"/>
            <w:r w:rsidRPr="00B433DD">
              <w:rPr>
                <w:b/>
                <w:color w:val="000000"/>
              </w:rPr>
              <w:t>N.</w:t>
            </w:r>
            <w:r w:rsidRPr="00B433DD">
              <w:rPr>
                <w:b/>
                <w:color w:val="000000"/>
              </w:rPr>
              <w:t>corso</w:t>
            </w:r>
            <w:proofErr w:type="spellEnd"/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b/>
                <w:color w:val="000000"/>
              </w:rPr>
            </w:pPr>
            <w:r w:rsidRPr="00B433DD">
              <w:rPr>
                <w:b/>
                <w:color w:val="000000"/>
              </w:rPr>
              <w:t>Modulo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68"/>
              <w:jc w:val="center"/>
              <w:rPr>
                <w:b/>
                <w:color w:val="000000"/>
              </w:rPr>
            </w:pPr>
            <w:proofErr w:type="spellStart"/>
            <w:r w:rsidRPr="00B433DD">
              <w:rPr>
                <w:b/>
                <w:color w:val="000000"/>
              </w:rPr>
              <w:t>Macroarea</w:t>
            </w:r>
            <w:proofErr w:type="spellEnd"/>
            <w:r w:rsidRPr="00B433DD">
              <w:rPr>
                <w:b/>
                <w:color w:val="000000"/>
              </w:rPr>
              <w:t xml:space="preserve"> contenutistica</w:t>
            </w:r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b/>
                <w:color w:val="000000"/>
              </w:rPr>
            </w:pPr>
            <w:r w:rsidRPr="00B433DD">
              <w:rPr>
                <w:b/>
                <w:color w:val="000000"/>
              </w:rPr>
              <w:t>Classi</w:t>
            </w:r>
          </w:p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jc w:val="center"/>
              <w:rPr>
                <w:b/>
                <w:color w:val="000000"/>
              </w:rPr>
            </w:pPr>
            <w:r w:rsidRPr="00B433DD">
              <w:rPr>
                <w:b/>
                <w:color w:val="000000"/>
              </w:rPr>
              <w:t>ESPERTO</w:t>
            </w:r>
          </w:p>
        </w:tc>
      </w:tr>
      <w:tr w:rsidR="00B433DD" w:rsidTr="00B433DD">
        <w:trPr>
          <w:trHeight w:val="253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Robotica collaborativa 2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both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Nozioni avanzate e sicurezza nell’ambito della progettazione e programmazione dei bracci robotici anche in ordine alle normative (ambiti interdisciplinari della tecnologia industriale). La discussione etica, le sperimentazioni in atto e le simulazioni di casi.</w:t>
            </w:r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III (ITI)</w:t>
            </w: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33DD" w:rsidTr="00B433DD">
        <w:trPr>
          <w:trHeight w:val="253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</w:p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Intelligenza Artificiale 2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68"/>
              <w:jc w:val="center"/>
              <w:rPr>
                <w:color w:val="000000"/>
                <w:sz w:val="18"/>
                <w:szCs w:val="18"/>
              </w:rPr>
            </w:pPr>
          </w:p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 xml:space="preserve">AI Generativa (generazione di codice sorgente, sviluppo di </w:t>
            </w:r>
            <w:proofErr w:type="spellStart"/>
            <w:r w:rsidRPr="00B433DD">
              <w:rPr>
                <w:color w:val="000000"/>
                <w:sz w:val="18"/>
                <w:szCs w:val="18"/>
              </w:rPr>
              <w:t>app</w:t>
            </w:r>
            <w:proofErr w:type="spellEnd"/>
            <w:r w:rsidRPr="00B433DD">
              <w:rPr>
                <w:color w:val="000000"/>
                <w:sz w:val="18"/>
                <w:szCs w:val="18"/>
              </w:rPr>
              <w:t xml:space="preserve">, generazione di modelli predittivi) </w:t>
            </w:r>
            <w:proofErr w:type="spellStart"/>
            <w:r w:rsidRPr="00B433DD">
              <w:rPr>
                <w:color w:val="000000"/>
                <w:sz w:val="18"/>
                <w:szCs w:val="18"/>
              </w:rPr>
              <w:t>chatbot</w:t>
            </w:r>
            <w:proofErr w:type="spellEnd"/>
            <w:r w:rsidRPr="00B433DD">
              <w:rPr>
                <w:color w:val="000000"/>
                <w:sz w:val="18"/>
                <w:szCs w:val="18"/>
              </w:rPr>
              <w:t xml:space="preserve">, piattaforme AI, machine </w:t>
            </w:r>
            <w:proofErr w:type="spellStart"/>
            <w:r w:rsidRPr="00B433DD">
              <w:rPr>
                <w:color w:val="000000"/>
                <w:sz w:val="18"/>
                <w:szCs w:val="18"/>
              </w:rPr>
              <w:t>learning</w:t>
            </w:r>
            <w:proofErr w:type="spellEnd"/>
            <w:r w:rsidRPr="00B433DD">
              <w:rPr>
                <w:color w:val="000000"/>
                <w:sz w:val="18"/>
                <w:szCs w:val="18"/>
              </w:rPr>
              <w:t>. IOT, VR/AR/</w:t>
            </w:r>
            <w:proofErr w:type="spellStart"/>
            <w:r w:rsidRPr="00B433DD">
              <w:rPr>
                <w:color w:val="000000"/>
                <w:sz w:val="18"/>
                <w:szCs w:val="18"/>
              </w:rPr>
              <w:t>Metaverso</w:t>
            </w:r>
            <w:proofErr w:type="spellEnd"/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III (ITI)</w:t>
            </w: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33DD" w:rsidTr="00B433DD">
        <w:trPr>
          <w:trHeight w:val="253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Controllo Remoto 1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 xml:space="preserve">Controllo remoto di macchine e impianti mediante sistemi di comunicazione cablati e wireless </w:t>
            </w:r>
            <w:r w:rsidRPr="00B433DD">
              <w:rPr>
                <w:b/>
                <w:color w:val="000000"/>
                <w:sz w:val="18"/>
                <w:szCs w:val="18"/>
              </w:rPr>
              <w:t>in ambito civile</w:t>
            </w:r>
            <w:r w:rsidRPr="00B433DD">
              <w:rPr>
                <w:color w:val="000000"/>
                <w:sz w:val="18"/>
                <w:szCs w:val="18"/>
              </w:rPr>
              <w:t>: progettazione e modellazione</w:t>
            </w:r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II (ITI)</w:t>
            </w: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33DD" w:rsidTr="00B433DD">
        <w:trPr>
          <w:trHeight w:val="253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Controllo Remoto 2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 xml:space="preserve">Controllo remoto di macchine ed impianti mediante sistemi di comunicazione cablati e </w:t>
            </w:r>
            <w:r w:rsidRPr="00B433DD">
              <w:rPr>
                <w:b/>
                <w:color w:val="000000"/>
                <w:sz w:val="18"/>
                <w:szCs w:val="18"/>
              </w:rPr>
              <w:t>wireless in ambito civile e industriale</w:t>
            </w:r>
            <w:r w:rsidRPr="00B433DD">
              <w:rPr>
                <w:color w:val="000000"/>
                <w:sz w:val="18"/>
                <w:szCs w:val="18"/>
              </w:rPr>
              <w:t xml:space="preserve"> – Reti di trasmissioni Terrestri e Satellitari: progettazione e modellazione</w:t>
            </w:r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III (ITI)</w:t>
            </w: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33DD" w:rsidTr="00B433DD">
        <w:trPr>
          <w:trHeight w:val="253"/>
        </w:trPr>
        <w:tc>
          <w:tcPr>
            <w:tcW w:w="53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Intelligenza Artificiale 1</w:t>
            </w:r>
          </w:p>
        </w:tc>
        <w:tc>
          <w:tcPr>
            <w:tcW w:w="218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 w:right="68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 xml:space="preserve">Introduzione all’AI, utilizzo delle piattaforme di AI con esplorazione del machine </w:t>
            </w:r>
            <w:proofErr w:type="spellStart"/>
            <w:r w:rsidRPr="00B433DD">
              <w:rPr>
                <w:color w:val="000000"/>
                <w:sz w:val="18"/>
                <w:szCs w:val="18"/>
              </w:rPr>
              <w:t>learning</w:t>
            </w:r>
            <w:proofErr w:type="spellEnd"/>
            <w:r w:rsidRPr="00B433DD">
              <w:rPr>
                <w:color w:val="000000"/>
                <w:sz w:val="18"/>
                <w:szCs w:val="18"/>
              </w:rPr>
              <w:t xml:space="preserve"> per applicazioni didattiche.</w:t>
            </w:r>
          </w:p>
        </w:tc>
        <w:tc>
          <w:tcPr>
            <w:tcW w:w="473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  <w:r w:rsidRPr="00B433DD">
              <w:rPr>
                <w:color w:val="000000"/>
                <w:sz w:val="18"/>
                <w:szCs w:val="18"/>
              </w:rPr>
              <w:t>II (ITI)</w:t>
            </w:r>
          </w:p>
        </w:tc>
        <w:tc>
          <w:tcPr>
            <w:tcW w:w="1024" w:type="pct"/>
            <w:vAlign w:val="center"/>
          </w:tcPr>
          <w:p w:rsidR="00B433DD" w:rsidRPr="00B433DD" w:rsidRDefault="00B433DD" w:rsidP="00B4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0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55AAE" w:rsidRDefault="00955AAE">
      <w:pPr>
        <w:tabs>
          <w:tab w:val="left" w:pos="-142"/>
        </w:tabs>
        <w:ind w:left="-142"/>
        <w:jc w:val="both"/>
      </w:pPr>
    </w:p>
    <w:p w:rsidR="009F4E7C" w:rsidRDefault="00230003">
      <w:pPr>
        <w:tabs>
          <w:tab w:val="left" w:pos="-142"/>
        </w:tabs>
        <w:ind w:left="-142"/>
        <w:jc w:val="both"/>
      </w:pPr>
      <w:r>
        <w:t>A tal fine, consapevole delle sanzioni penali stabilite dalla legge per false attestazioni e mendaci dichiarazioni o uso di atti fa</w:t>
      </w:r>
      <w:bookmarkStart w:id="2" w:name="_GoBack"/>
      <w:bookmarkEnd w:id="2"/>
      <w:r>
        <w:t xml:space="preserve">lsi, sotto la propria personale responsabilità, </w:t>
      </w:r>
    </w:p>
    <w:p w:rsidR="009F4E7C" w:rsidRDefault="009F4E7C">
      <w:pPr>
        <w:tabs>
          <w:tab w:val="left" w:pos="-142"/>
        </w:tabs>
        <w:ind w:left="-142"/>
        <w:jc w:val="both"/>
      </w:pPr>
    </w:p>
    <w:p w:rsidR="009F4E7C" w:rsidRDefault="00230003">
      <w:pPr>
        <w:tabs>
          <w:tab w:val="left" w:pos="-426"/>
        </w:tabs>
        <w:ind w:left="-426"/>
        <w:jc w:val="center"/>
        <w:rPr>
          <w:b/>
        </w:rPr>
      </w:pPr>
      <w:r>
        <w:rPr>
          <w:b/>
        </w:rPr>
        <w:t>DICHIARA: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cittadino/a italiano/a o di uno degli Stati membri dell'Unione;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>di godere dei diritti politici e civili in Italia e/o nello Stato europeo di appartenenza i;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l’insussistenza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non essere stato destituito da pubbliche amministrazioni;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259" w:lineRule="auto"/>
        <w:ind w:left="284" w:hanging="284"/>
        <w:jc w:val="both"/>
        <w:rPr>
          <w:color w:val="000000"/>
        </w:rPr>
      </w:pPr>
      <w:r>
        <w:rPr>
          <w:color w:val="000000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160" w:line="259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di essere in possesso delle qualità morali e di condotta previste dall’articolo 35, comma 6, del decreto legislativo 30 marzo 2001, n. 165; 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>di essere disponibile a svolgere l’incarico senza riserve e secondo il calendario proposto dall’Istituto;</w:t>
      </w:r>
    </w:p>
    <w:p w:rsidR="009F4E7C" w:rsidRDefault="0023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proofErr w:type="gramStart"/>
      <w:r>
        <w:rPr>
          <w:color w:val="000000"/>
        </w:rPr>
        <w:lastRenderedPageBreak/>
        <w:t>di</w:t>
      </w:r>
      <w:proofErr w:type="gramEnd"/>
      <w:r>
        <w:rPr>
          <w:color w:val="000000"/>
        </w:rPr>
        <w:t xml:space="preserve"> essere in possesso del titolo di studio attinente alla selezione</w:t>
      </w:r>
      <w:r w:rsidR="004A4752">
        <w:rPr>
          <w:color w:val="000000"/>
        </w:rPr>
        <w:t xml:space="preserve"> del presente Avviso (L</w:t>
      </w:r>
      <w:r>
        <w:rPr>
          <w:color w:val="000000"/>
        </w:rPr>
        <w:t>aurea) e al percorso formativo da realizzare;</w:t>
      </w:r>
    </w:p>
    <w:p w:rsidR="004A4752" w:rsidRDefault="004A47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 w:hanging="284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</w:t>
      </w:r>
      <w:r w:rsidRPr="00F130E3">
        <w:rPr>
          <w:color w:val="000000"/>
        </w:rPr>
        <w:t>esperienze pregresse presso strutture aziendali, per almeno 6 anni;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/>
        <w:rPr>
          <w:color w:val="000000"/>
        </w:rPr>
      </w:pPr>
    </w:p>
    <w:p w:rsidR="009F4E7C" w:rsidRDefault="004A4752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LO</w:t>
      </w:r>
      <w:r w:rsidR="00230003">
        <w:rPr>
          <w:b/>
          <w:color w:val="000000"/>
        </w:rPr>
        <w:t>/LA SCRIVENTE SI IMPEGNA 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definire la struttura del progetto formativo: competenze specifiche (obiettivi operativi, metodologie, strumenti);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proporre agli studenti attività in piena aderenza dell’intervento formativo, ai contenuti ed obiettivi del Progetto per il quale propone la propria candidatura;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garantire il rispetto delle modalità organizzative nello svolgimento delle attività, secondo il calendario redatto dall’istituzione scolastica; </w:t>
      </w:r>
    </w:p>
    <w:p w:rsidR="004A4752" w:rsidRDefault="004A4752" w:rsidP="004A4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  <w:tab w:val="left" w:pos="557"/>
        </w:tabs>
        <w:ind w:left="426" w:right="213" w:hanging="426"/>
        <w:rPr>
          <w:color w:val="000000"/>
        </w:rPr>
      </w:pPr>
      <w:proofErr w:type="gramStart"/>
      <w:r>
        <w:rPr>
          <w:color w:val="000000"/>
        </w:rPr>
        <w:t>fornire</w:t>
      </w:r>
      <w:proofErr w:type="gramEnd"/>
      <w:r>
        <w:rPr>
          <w:color w:val="000000"/>
        </w:rPr>
        <w:t xml:space="preserve"> ai Consigli di classe di appartenenza degli studenti coinvolti nelle attività la valutazione delle difficoltà degli studenti, che sarà registrata;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proofErr w:type="gramStart"/>
      <w:r>
        <w:rPr>
          <w:color w:val="000000"/>
        </w:rPr>
        <w:t>interagire</w:t>
      </w:r>
      <w:proofErr w:type="gramEnd"/>
      <w:r>
        <w:rPr>
          <w:color w:val="000000"/>
        </w:rPr>
        <w:t xml:space="preserve"> con il team per la prevenzione della dispersione scolastica, nonché con il responsabile dell’area di progetto, per l’organizzazione e l’attuazione delle attività specifiche dell’area delle competenze di base;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provvedere alla stesura di una dettagliata relazione finale;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produrre obbligatoriamente documentazione chiara e precisa dell'attività svolta, anche ai fini dei controlli successivi;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ove necessario, gestire la piattaforma dedicata del PNRR, e comunque registrare la frequenza delle attività da parte dei destinatari dell’intervento, dei contenuti delle attività svolte;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garantire il rispetto delle norme in materia di tutela della privacy, secondo le disposizioni in materia di sicurezza previste dal GDPR 679/2016/UE e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196/2003 modificato dal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101/2018,</w:t>
      </w:r>
    </w:p>
    <w:p w:rsidR="009F4E7C" w:rsidRDefault="009F4E7C">
      <w:pPr>
        <w:jc w:val="both"/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LO/LA SCRIVENTE AUTORIZZA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rPr>
          <w:color w:val="000000"/>
        </w:rPr>
      </w:pPr>
      <w:r>
        <w:rPr>
          <w:color w:val="000000"/>
        </w:rPr>
        <w:t>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ALLA PRESENTE ISTANZA ALLEGA: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Curriculum vitae</w:t>
      </w:r>
      <w:r>
        <w:t>, compilato in formato europeo con evidenziati titoli ed esperienze valutabili, aggiornato, datato, munito delle dichiarazioni di rito e sottoscritto;</w:t>
      </w: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Codice Fiscale e Carta di Identità</w:t>
      </w:r>
    </w:p>
    <w:p w:rsidR="009F4E7C" w:rsidRDefault="009F4E7C">
      <w:pPr>
        <w:ind w:left="284" w:hanging="426"/>
        <w:jc w:val="both"/>
      </w:pPr>
    </w:p>
    <w:p w:rsidR="009F4E7C" w:rsidRDefault="009F4E7C"/>
    <w:p w:rsidR="009F4E7C" w:rsidRDefault="00230003" w:rsidP="004A4752">
      <w:pPr>
        <w:ind w:hanging="142"/>
        <w:rPr>
          <w:b/>
          <w:color w:val="000000"/>
        </w:rPr>
      </w:pPr>
      <w:r>
        <w:t>DATA: _____ _____________________</w:t>
      </w:r>
      <w:r>
        <w:tab/>
      </w:r>
      <w:r>
        <w:tab/>
      </w:r>
      <w:r>
        <w:tab/>
        <w:t>FIRMA: _____________________________</w:t>
      </w:r>
    </w:p>
    <w:p w:rsidR="009F4E7C" w:rsidRDefault="009F4E7C">
      <w:pPr>
        <w:jc w:val="both"/>
      </w:pPr>
    </w:p>
    <w:sectPr w:rsidR="009F4E7C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03" w:rsidRDefault="00230003">
      <w:r>
        <w:separator/>
      </w:r>
    </w:p>
  </w:endnote>
  <w:endnote w:type="continuationSeparator" w:id="0">
    <w:p w:rsidR="00230003" w:rsidRDefault="0023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03" w:rsidRDefault="00230003">
      <w:r>
        <w:separator/>
      </w:r>
    </w:p>
  </w:footnote>
  <w:footnote w:type="continuationSeparator" w:id="0">
    <w:p w:rsidR="00230003" w:rsidRDefault="00230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*</w:t>
    </w:r>
  </w:p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085103"/>
          <wp:effectExtent l="0" t="0" r="0" b="0"/>
          <wp:docPr id="2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4E7C" w:rsidRDefault="009F4E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6488"/>
    <w:multiLevelType w:val="multilevel"/>
    <w:tmpl w:val="277C13C8"/>
    <w:lvl w:ilvl="0">
      <w:numFmt w:val="bullet"/>
      <w:lvlText w:val="●"/>
      <w:lvlJc w:val="left"/>
      <w:pPr>
        <w:ind w:left="556" w:hanging="35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56"/>
      </w:pPr>
    </w:lvl>
    <w:lvl w:ilvl="2">
      <w:numFmt w:val="bullet"/>
      <w:lvlText w:val="•"/>
      <w:lvlJc w:val="left"/>
      <w:pPr>
        <w:ind w:left="2441" w:hanging="356"/>
      </w:pPr>
    </w:lvl>
    <w:lvl w:ilvl="3">
      <w:numFmt w:val="bullet"/>
      <w:lvlText w:val="•"/>
      <w:lvlJc w:val="left"/>
      <w:pPr>
        <w:ind w:left="3382" w:hanging="356"/>
      </w:pPr>
    </w:lvl>
    <w:lvl w:ilvl="4">
      <w:numFmt w:val="bullet"/>
      <w:lvlText w:val="•"/>
      <w:lvlJc w:val="left"/>
      <w:pPr>
        <w:ind w:left="4323" w:hanging="356"/>
      </w:pPr>
    </w:lvl>
    <w:lvl w:ilvl="5">
      <w:numFmt w:val="bullet"/>
      <w:lvlText w:val="•"/>
      <w:lvlJc w:val="left"/>
      <w:pPr>
        <w:ind w:left="5264" w:hanging="356"/>
      </w:pPr>
    </w:lvl>
    <w:lvl w:ilvl="6">
      <w:numFmt w:val="bullet"/>
      <w:lvlText w:val="•"/>
      <w:lvlJc w:val="left"/>
      <w:pPr>
        <w:ind w:left="6204" w:hanging="356"/>
      </w:pPr>
    </w:lvl>
    <w:lvl w:ilvl="7">
      <w:numFmt w:val="bullet"/>
      <w:lvlText w:val="•"/>
      <w:lvlJc w:val="left"/>
      <w:pPr>
        <w:ind w:left="7145" w:hanging="356"/>
      </w:pPr>
    </w:lvl>
    <w:lvl w:ilvl="8">
      <w:numFmt w:val="bullet"/>
      <w:lvlText w:val="•"/>
      <w:lvlJc w:val="left"/>
      <w:pPr>
        <w:ind w:left="8086" w:hanging="356"/>
      </w:pPr>
    </w:lvl>
  </w:abstractNum>
  <w:abstractNum w:abstractNumId="1" w15:restartNumberingAfterBreak="0">
    <w:nsid w:val="41506386"/>
    <w:multiLevelType w:val="multilevel"/>
    <w:tmpl w:val="CD360524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0D6E4E"/>
    <w:multiLevelType w:val="multilevel"/>
    <w:tmpl w:val="EA0C93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66729AF"/>
    <w:multiLevelType w:val="multilevel"/>
    <w:tmpl w:val="D8B8B140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D20BE7"/>
    <w:multiLevelType w:val="multilevel"/>
    <w:tmpl w:val="9DC4E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C"/>
    <w:rsid w:val="00230003"/>
    <w:rsid w:val="004A4752"/>
    <w:rsid w:val="005B772C"/>
    <w:rsid w:val="006E43A2"/>
    <w:rsid w:val="007B4C22"/>
    <w:rsid w:val="00860A74"/>
    <w:rsid w:val="00955AAE"/>
    <w:rsid w:val="009F4E7C"/>
    <w:rsid w:val="00B433DD"/>
    <w:rsid w:val="00C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4D09-E17B-4159-A8E3-A00511C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rF8JdMwWyXZ2b18qfioxJSZSA==">CgMxLjAaFgoBMBIRCg8IB0ILEglOb3ZhIE1vbm8aFgoBMRIRCg8IB0ILEglOb3ZhIE1vbm8aFgoBMhIRCg8IB0ILEglOb3ZhIE1vbm8yCGguZ2pkZ3hzMgloLjMwajB6bGw4AHIhMVBseXVYTGUybDRlWFdoRnhqUEtFdUVwNHpMRm41MWwt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Mautone Federico</cp:lastModifiedBy>
  <cp:revision>3</cp:revision>
  <dcterms:created xsi:type="dcterms:W3CDTF">2024-02-23T09:39:00Z</dcterms:created>
  <dcterms:modified xsi:type="dcterms:W3CDTF">2024-02-23T09:46:00Z</dcterms:modified>
</cp:coreProperties>
</file>